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63A" w:rsidRDefault="00E9063A" w:rsidP="00E906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63A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E9063A" w:rsidRDefault="00E9063A" w:rsidP="00E906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63A">
        <w:rPr>
          <w:rFonts w:ascii="Times New Roman" w:hAnsi="Times New Roman" w:cs="Times New Roman"/>
          <w:b/>
          <w:sz w:val="28"/>
          <w:szCs w:val="28"/>
        </w:rPr>
        <w:t xml:space="preserve"> «Основы религиозных культур и светской этики» (4 класс)</w:t>
      </w:r>
    </w:p>
    <w:p w:rsidR="00E9063A" w:rsidRPr="00C625A4" w:rsidRDefault="00E9063A" w:rsidP="00E9063A">
      <w:pPr>
        <w:pStyle w:val="TableParagraph"/>
        <w:ind w:left="109" w:right="56" w:firstLine="599"/>
        <w:jc w:val="both"/>
        <w:rPr>
          <w:sz w:val="28"/>
          <w:szCs w:val="28"/>
        </w:rPr>
      </w:pPr>
      <w:r w:rsidRPr="00C625A4">
        <w:rPr>
          <w:color w:val="333333"/>
          <w:sz w:val="28"/>
          <w:szCs w:val="28"/>
        </w:rPr>
        <w:t>Рабочая программа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Pr="00E9063A">
        <w:rPr>
          <w:sz w:val="28"/>
          <w:szCs w:val="28"/>
        </w:rPr>
        <w:t>Основы религиозных культур и светской этики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</w:p>
    <w:p w:rsidR="009E4662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 Рабочая программа предназначена для изучения модулей «Основы с</w:t>
      </w:r>
      <w:r w:rsidR="009E4662">
        <w:rPr>
          <w:rFonts w:ascii="Times New Roman" w:hAnsi="Times New Roman" w:cs="Times New Roman"/>
          <w:sz w:val="28"/>
          <w:szCs w:val="28"/>
        </w:rPr>
        <w:t xml:space="preserve">ветской этики», «Основы </w:t>
      </w:r>
      <w:r w:rsidRPr="00E9063A">
        <w:rPr>
          <w:rFonts w:ascii="Times New Roman" w:hAnsi="Times New Roman" w:cs="Times New Roman"/>
          <w:sz w:val="28"/>
          <w:szCs w:val="28"/>
        </w:rPr>
        <w:t>религиозных культур</w:t>
      </w:r>
      <w:r w:rsidR="009E4662">
        <w:rPr>
          <w:rFonts w:ascii="Times New Roman" w:hAnsi="Times New Roman" w:cs="Times New Roman"/>
          <w:sz w:val="28"/>
          <w:szCs w:val="28"/>
        </w:rPr>
        <w:t xml:space="preserve"> народов России</w:t>
      </w:r>
      <w:r w:rsidRPr="00E9063A">
        <w:rPr>
          <w:rFonts w:ascii="Times New Roman" w:hAnsi="Times New Roman" w:cs="Times New Roman"/>
          <w:sz w:val="28"/>
          <w:szCs w:val="28"/>
        </w:rPr>
        <w:t>», «Основы православной культуры»</w:t>
      </w:r>
      <w:r w:rsidR="009E4662">
        <w:rPr>
          <w:rFonts w:ascii="Times New Roman" w:hAnsi="Times New Roman" w:cs="Times New Roman"/>
          <w:sz w:val="28"/>
          <w:szCs w:val="28"/>
        </w:rPr>
        <w:t>.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 Реализация данной программы направлена на достижение следующих целей: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 -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уважение к ним, а также к диалогу с представителями других культур и мировоззрений. - Развитие у школьников 10-11 лет представлений о нравственных идеалах и ценностях, составляющих основу религиозных и светских традиций, понимание их значения в жизни современного общества, а также своей сопричастности к ним.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 Основные культурологические понятия учебного курса – «культурная традиция», «мировоззрение», «духовность (душевность)» и «нравственность» - являются объединяющим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63A">
        <w:rPr>
          <w:rFonts w:ascii="Times New Roman" w:hAnsi="Times New Roman" w:cs="Times New Roman"/>
          <w:sz w:val="28"/>
          <w:szCs w:val="28"/>
        </w:rPr>
        <w:t xml:space="preserve">началом для всех понятий, составляющих основу курса (религиозную или нерелигиозную). 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>Основные задачи комплексного учебного курса: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 - 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 - развитие представлений младшего подростка о значении нравственных норм и ценностей для достойной жизни личности, семьи, общества; 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- обобщение знаний, понятий и представлений о духовной культуре и морали, полученных </w:t>
      </w:r>
      <w:proofErr w:type="gramStart"/>
      <w:r w:rsidRPr="00E9063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9063A">
        <w:rPr>
          <w:rFonts w:ascii="Times New Roman" w:hAnsi="Times New Roman" w:cs="Times New Roman"/>
          <w:sz w:val="28"/>
          <w:szCs w:val="28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 xml:space="preserve"> - развитие способностей младших школьников к общению в </w:t>
      </w:r>
      <w:proofErr w:type="spellStart"/>
      <w:r w:rsidRPr="00E9063A">
        <w:rPr>
          <w:rFonts w:ascii="Times New Roman" w:hAnsi="Times New Roman" w:cs="Times New Roman"/>
          <w:sz w:val="28"/>
          <w:szCs w:val="28"/>
        </w:rPr>
        <w:t>полиэтничной</w:t>
      </w:r>
      <w:proofErr w:type="spellEnd"/>
      <w:r w:rsidRPr="00E9063A">
        <w:rPr>
          <w:rFonts w:ascii="Times New Roman" w:hAnsi="Times New Roman" w:cs="Times New Roman"/>
          <w:sz w:val="28"/>
          <w:szCs w:val="28"/>
        </w:rPr>
        <w:t xml:space="preserve"> и многоконфессиональной среде на основе взаимного уважения и диалога во имя общественного мира и согласия. Программа предусматривает формирование у учащихся </w:t>
      </w:r>
      <w:proofErr w:type="spellStart"/>
      <w:r w:rsidRPr="00E9063A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E9063A">
        <w:rPr>
          <w:rFonts w:ascii="Times New Roman" w:hAnsi="Times New Roman" w:cs="Times New Roman"/>
          <w:sz w:val="28"/>
          <w:szCs w:val="28"/>
        </w:rPr>
        <w:t xml:space="preserve"> умений и навыков, </w:t>
      </w:r>
      <w:r w:rsidRPr="00E9063A">
        <w:rPr>
          <w:rFonts w:ascii="Times New Roman" w:hAnsi="Times New Roman" w:cs="Times New Roman"/>
          <w:sz w:val="28"/>
          <w:szCs w:val="28"/>
        </w:rPr>
        <w:lastRenderedPageBreak/>
        <w:t xml:space="preserve">универсальных способов деятельности и ключевых компетенций: предметных, информационных, коммуникативных, исследовательских, социальных. </w:t>
      </w:r>
    </w:p>
    <w:p w:rsidR="00E9063A" w:rsidRDefault="00E9063A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63A">
        <w:rPr>
          <w:rFonts w:ascii="Times New Roman" w:hAnsi="Times New Roman" w:cs="Times New Roman"/>
          <w:sz w:val="28"/>
          <w:szCs w:val="28"/>
        </w:rPr>
        <w:t>Согласно учебному плану на курс ОРКСЭ в 4 классах отводится 34 часа (1 час в недел</w:t>
      </w:r>
      <w:r w:rsidR="009E4662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Pr="00E9063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A6677" w:rsidRPr="00E9063A" w:rsidRDefault="004A6677" w:rsidP="00E9063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A6677" w:rsidRPr="00E90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F"/>
    <w:rsid w:val="001A13CF"/>
    <w:rsid w:val="004A6677"/>
    <w:rsid w:val="009E4662"/>
    <w:rsid w:val="00C37805"/>
    <w:rsid w:val="00E9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63A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E906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63A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E906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4</cp:revision>
  <dcterms:created xsi:type="dcterms:W3CDTF">2023-09-18T19:15:00Z</dcterms:created>
  <dcterms:modified xsi:type="dcterms:W3CDTF">2023-10-03T11:51:00Z</dcterms:modified>
</cp:coreProperties>
</file>